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bead" w14:textId="899b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көрсетілетін азаматтарға әлеуметтік көмектің мөлшерін, көздерін, түрлерін және оны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12 наурыздағы № 320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Әлеуметтік көмек көрсетілетін азаматтарға әлеуметтік көмек беру қағидалары бекітілсін;</w:t>
      </w:r>
    </w:p>
    <w:bookmarkEnd w:id="2"/>
    <w:bookmarkStart w:name="z4" w:id="3"/>
    <w:p>
      <w:pPr>
        <w:spacing w:after="0"/>
        <w:ind w:left="0"/>
        <w:jc w:val="both"/>
      </w:pPr>
      <w:r>
        <w:rPr>
          <w:rFonts w:ascii="Times New Roman"/>
          <w:b w:val="false"/>
          <w:i w:val="false"/>
          <w:color w:val="000000"/>
          <w:sz w:val="28"/>
        </w:rPr>
        <w:t>
      2) Әлеуметтік көмек көрсетілетін азаматтарға әлеуметтік көмек беру мөлшері, көздері мен түрлері.</w:t>
      </w:r>
    </w:p>
    <w:bookmarkEnd w:id="3"/>
    <w:bookmarkStart w:name="z5" w:id="4"/>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xml:space="preserve">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осы қаулымен бекітілген әлеуметтік көмек көрсетілетін азаматтарға әлеуметтік көмек беру мөлшері, көздері және түрлерінің </w:t>
      </w:r>
      <w:r>
        <w:rPr>
          <w:rFonts w:ascii="Times New Roman"/>
          <w:b w:val="false"/>
          <w:i w:val="false"/>
          <w:color w:val="000000"/>
          <w:sz w:val="28"/>
        </w:rPr>
        <w:t>1-тармағының</w:t>
      </w:r>
      <w:r>
        <w:rPr>
          <w:rFonts w:ascii="Times New Roman"/>
          <w:b w:val="false"/>
          <w:i w:val="false"/>
          <w:color w:val="000000"/>
          <w:sz w:val="28"/>
        </w:rPr>
        <w:t xml:space="preserve"> үшінші абзацын қоспағанда, осы қаулы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26.10.2018 </w:t>
      </w:r>
      <w:r>
        <w:rPr>
          <w:rFonts w:ascii="Times New Roman"/>
          <w:b w:val="false"/>
          <w:i w:val="false"/>
          <w:color w:val="ff0000"/>
          <w:sz w:val="28"/>
        </w:rPr>
        <w:t>№ 686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 көмек көрсетілетін азаматтарға әлеуметтік көмек беру 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r>
        <w:rPr>
          <w:rFonts w:ascii="Times New Roman"/>
          <w:b w:val="false"/>
          <w:i w:val="false"/>
          <w:color w:val="000000"/>
          <w:sz w:val="28"/>
        </w:rPr>
        <w:t>25-1) тармақшасына</w:t>
      </w:r>
      <w:r>
        <w:rPr>
          <w:rFonts w:ascii="Times New Roman"/>
          <w:b w:val="false"/>
          <w:i w:val="false"/>
          <w:color w:val="000000"/>
          <w:sz w:val="28"/>
        </w:rPr>
        <w:t xml:space="preserve"> сәйкес әзірленген және білім беру ұйымдарында білім алу кезеңінде азаматтарға әлеуметтік көмек берудің тәртібін айқындайды.</w:t>
      </w:r>
    </w:p>
    <w:bookmarkEnd w:id="7"/>
    <w:bookmarkStart w:name="z10" w:id="8"/>
    <w:p>
      <w:pPr>
        <w:spacing w:after="0"/>
        <w:ind w:left="0"/>
        <w:jc w:val="both"/>
      </w:pPr>
      <w:r>
        <w:rPr>
          <w:rFonts w:ascii="Times New Roman"/>
          <w:b w:val="false"/>
          <w:i w:val="false"/>
          <w:color w:val="000000"/>
          <w:sz w:val="28"/>
        </w:rPr>
        <w:t>
      2. Мемлекет білім алу кезеңінде:</w:t>
      </w:r>
    </w:p>
    <w:bookmarkEnd w:id="8"/>
    <w:bookmarkStart w:name="z11" w:id="9"/>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9"/>
    <w:bookmarkStart w:name="z12" w:id="10"/>
    <w:p>
      <w:pPr>
        <w:spacing w:after="0"/>
        <w:ind w:left="0"/>
        <w:jc w:val="both"/>
      </w:pPr>
      <w:r>
        <w:rPr>
          <w:rFonts w:ascii="Times New Roman"/>
          <w:b w:val="false"/>
          <w:i w:val="false"/>
          <w:color w:val="000000"/>
          <w:sz w:val="28"/>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bookmarkEnd w:id="10"/>
    <w:bookmarkStart w:name="z13" w:id="11"/>
    <w:p>
      <w:pPr>
        <w:spacing w:after="0"/>
        <w:ind w:left="0"/>
        <w:jc w:val="both"/>
      </w:pPr>
      <w:r>
        <w:rPr>
          <w:rFonts w:ascii="Times New Roman"/>
          <w:b w:val="false"/>
          <w:i w:val="false"/>
          <w:color w:val="000000"/>
          <w:sz w:val="28"/>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p>
    <w:bookmarkEnd w:id="11"/>
    <w:bookmarkStart w:name="z14" w:id="12"/>
    <w:p>
      <w:pPr>
        <w:spacing w:after="0"/>
        <w:ind w:left="0"/>
        <w:jc w:val="both"/>
      </w:pPr>
      <w:r>
        <w:rPr>
          <w:rFonts w:ascii="Times New Roman"/>
          <w:b w:val="false"/>
          <w:i w:val="false"/>
          <w:color w:val="000000"/>
          <w:sz w:val="2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bookmarkEnd w:id="12"/>
    <w:bookmarkStart w:name="z15" w:id="13"/>
    <w:p>
      <w:pPr>
        <w:spacing w:after="0"/>
        <w:ind w:left="0"/>
        <w:jc w:val="both"/>
      </w:pPr>
      <w:r>
        <w:rPr>
          <w:rFonts w:ascii="Times New Roman"/>
          <w:b w:val="false"/>
          <w:i w:val="false"/>
          <w:color w:val="000000"/>
          <w:sz w:val="2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 білім алу кезеңінде:</w:t>
      </w:r>
    </w:p>
    <w:bookmarkEnd w:id="14"/>
    <w:bookmarkStart w:name="z123" w:id="15"/>
    <w:p>
      <w:pPr>
        <w:spacing w:after="0"/>
        <w:ind w:left="0"/>
        <w:jc w:val="both"/>
      </w:pPr>
      <w:r>
        <w:rPr>
          <w:rFonts w:ascii="Times New Roman"/>
          <w:b w:val="false"/>
          <w:i w:val="false"/>
          <w:color w:val="000000"/>
          <w:sz w:val="28"/>
        </w:rPr>
        <w:t>
      1) көп балалы отбасылардан шыққан балаларға;</w:t>
      </w:r>
    </w:p>
    <w:bookmarkEnd w:id="15"/>
    <w:bookmarkStart w:name="z124" w:id="16"/>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bookmarkEnd w:id="16"/>
    <w:bookmarkStart w:name="z125" w:id="17"/>
    <w:p>
      <w:pPr>
        <w:spacing w:after="0"/>
        <w:ind w:left="0"/>
        <w:jc w:val="both"/>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балаларға;</w:t>
      </w:r>
    </w:p>
    <w:bookmarkEnd w:id="17"/>
    <w:bookmarkStart w:name="z126" w:id="18"/>
    <w:p>
      <w:pPr>
        <w:spacing w:after="0"/>
        <w:ind w:left="0"/>
        <w:jc w:val="both"/>
      </w:pPr>
      <w:r>
        <w:rPr>
          <w:rFonts w:ascii="Times New Roman"/>
          <w:b w:val="false"/>
          <w:i w:val="false"/>
          <w:color w:val="000000"/>
          <w:sz w:val="28"/>
        </w:rPr>
        <w:t>
      4) дарынды балаларға арналған мамандандырылған интернаттық білім беру ұйымдарында тәрбиеленетін және білім алатын балаларға;</w:t>
      </w:r>
    </w:p>
    <w:bookmarkEnd w:id="18"/>
    <w:bookmarkStart w:name="z127" w:id="19"/>
    <w:p>
      <w:pPr>
        <w:spacing w:after="0"/>
        <w:ind w:left="0"/>
        <w:jc w:val="both"/>
      </w:pPr>
      <w:r>
        <w:rPr>
          <w:rFonts w:ascii="Times New Roman"/>
          <w:b w:val="false"/>
          <w:i w:val="false"/>
          <w:color w:val="000000"/>
          <w:sz w:val="28"/>
        </w:rPr>
        <w:t>
      5) интернаттық ұйымдардың тәрбиеленушілеріне;</w:t>
      </w:r>
    </w:p>
    <w:bookmarkEnd w:id="19"/>
    <w:bookmarkStart w:name="z128" w:id="20"/>
    <w:p>
      <w:pPr>
        <w:spacing w:after="0"/>
        <w:ind w:left="0"/>
        <w:jc w:val="both"/>
      </w:pPr>
      <w:r>
        <w:rPr>
          <w:rFonts w:ascii="Times New Roman"/>
          <w:b w:val="false"/>
          <w:i w:val="false"/>
          <w:color w:val="000000"/>
          <w:sz w:val="28"/>
        </w:rPr>
        <w:t>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bookmarkEnd w:id="20"/>
    <w:bookmarkStart w:name="z129" w:id="21"/>
    <w:p>
      <w:pPr>
        <w:spacing w:after="0"/>
        <w:ind w:left="0"/>
        <w:jc w:val="both"/>
      </w:pPr>
      <w:r>
        <w:rPr>
          <w:rFonts w:ascii="Times New Roman"/>
          <w:b w:val="false"/>
          <w:i w:val="false"/>
          <w:color w:val="000000"/>
          <w:sz w:val="28"/>
        </w:rPr>
        <w:t>
      7) "Қазақ ұлттық қыздар педагогикалық университеті" коммерциялық емес акционерлік қоғамында білім беру гранты бойынша оқитын студенттерге;</w:t>
      </w:r>
    </w:p>
    <w:bookmarkEnd w:id="21"/>
    <w:bookmarkStart w:name="z130" w:id="22"/>
    <w:p>
      <w:pPr>
        <w:spacing w:after="0"/>
        <w:ind w:left="0"/>
        <w:jc w:val="both"/>
      </w:pPr>
      <w:r>
        <w:rPr>
          <w:rFonts w:ascii="Times New Roman"/>
          <w:b w:val="false"/>
          <w:i w:val="false"/>
          <w:color w:val="000000"/>
          <w:sz w:val="28"/>
        </w:rPr>
        <w:t>
      8) білікті жұмысшы кадрларды даярлауды көздейтін техникалық және кәсіптік, орта білімнен кейінгі білім беру бағдарламалары бойынша оқитын студенттерге, сондай-ақ,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техникалық және кәсіптік білімі бар кадрларды даярлау шеңберінде білім алушыларға;</w:t>
      </w:r>
    </w:p>
    <w:bookmarkEnd w:id="22"/>
    <w:bookmarkStart w:name="z132" w:id="23"/>
    <w:p>
      <w:pPr>
        <w:spacing w:after="0"/>
        <w:ind w:left="0"/>
        <w:jc w:val="both"/>
      </w:pPr>
      <w:r>
        <w:rPr>
          <w:rFonts w:ascii="Times New Roman"/>
          <w:b w:val="false"/>
          <w:i w:val="false"/>
          <w:color w:val="000000"/>
          <w:sz w:val="28"/>
        </w:rPr>
        <w:t>
      9) Қазақстан Республикасының заңдарымен айқындалатын өзге санаттағы азаматтарға шығыстарды ішінара өтейді.</w:t>
      </w:r>
    </w:p>
    <w:bookmarkEnd w:id="23"/>
    <w:bookmarkStart w:name="z133" w:id="24"/>
    <w:p>
      <w:pPr>
        <w:spacing w:after="0"/>
        <w:ind w:left="0"/>
        <w:jc w:val="both"/>
      </w:pPr>
      <w:r>
        <w:rPr>
          <w:rFonts w:ascii="Times New Roman"/>
          <w:b w:val="false"/>
          <w:i w:val="false"/>
          <w:color w:val="000000"/>
          <w:sz w:val="28"/>
        </w:rPr>
        <w:t xml:space="preserve">
      Мемлекет осы Қағидалардың 5-тармағының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bookmarkEnd w:id="24"/>
    <w:bookmarkStart w:name="z134" w:id="25"/>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қорғаншылық (қамқоршылық) пен патронаттағы адамдар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bookmarkEnd w:id="25"/>
    <w:bookmarkStart w:name="z135" w:id="26"/>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адамдарға мемлекет тамақтану құнының 100 пайызы мөлшерінде ыстық тамаққа кететін шығыстарды өтейді.</w:t>
      </w:r>
    </w:p>
    <w:bookmarkEnd w:id="26"/>
    <w:p>
      <w:pPr>
        <w:spacing w:after="0"/>
        <w:ind w:left="0"/>
        <w:jc w:val="both"/>
      </w:pPr>
      <w:r>
        <w:rPr>
          <w:rFonts w:ascii="Times New Roman"/>
          <w:b w:val="false"/>
          <w:i w:val="false"/>
          <w:color w:val="000000"/>
          <w:sz w:val="28"/>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pPr>
        <w:spacing w:after="0"/>
        <w:ind w:left="0"/>
        <w:jc w:val="both"/>
      </w:pPr>
      <w:r>
        <w:rPr>
          <w:rFonts w:ascii="Times New Roman"/>
          <w:b w:val="false"/>
          <w:i w:val="false"/>
          <w:color w:val="000000"/>
          <w:sz w:val="28"/>
        </w:rPr>
        <w:t>
      Тамақтануға кететін шығыстар жергілікті атқарушы органдардың шешімі бойынша толықтай жергілікті бюджеттер есебінен жабылуы мүмкін.</w:t>
      </w:r>
    </w:p>
    <w:p>
      <w:pPr>
        <w:spacing w:after="0"/>
        <w:ind w:left="0"/>
        <w:jc w:val="both"/>
      </w:pPr>
      <w:r>
        <w:rPr>
          <w:rFonts w:ascii="Times New Roman"/>
          <w:b w:val="false"/>
          <w:i w:val="false"/>
          <w:color w:val="000000"/>
          <w:sz w:val="28"/>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өзгеріс енгізілді – ҚР Үкіметінің 03.05.2019 </w:t>
      </w:r>
      <w:r>
        <w:rPr>
          <w:rFonts w:ascii="Times New Roman"/>
          <w:b w:val="false"/>
          <w:i w:val="false"/>
          <w:color w:val="000000"/>
          <w:sz w:val="28"/>
        </w:rPr>
        <w:t>№ 241</w:t>
      </w:r>
      <w:r>
        <w:rPr>
          <w:rFonts w:ascii="Times New Roman"/>
          <w:b w:val="false"/>
          <w:i w:val="false"/>
          <w:color w:val="ff0000"/>
          <w:sz w:val="28"/>
        </w:rPr>
        <w:t xml:space="preserve">; 20.11.2019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6. Білім алу кезеңінде берілетін әлеуметтік көмекті білім беру ұйымдары ата-анасының немесе өзге заңды өкiлдерiнің еркін нысандағы жазбаша өтініші мен мынадай растайтын құжаттардың бірі болған кезде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көп балалы отбасылардан шыққан балалар үшін – туу туралы куәліктің түпнұсқасы мен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 қамқоршылықты (қорғаншылықты) және патронаттық тәрбиені бекіту туралы анықтаманың түпнұсқасы мен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мүгедектер және бала кезінен мүгедектер, мүгедек балалар үшін – мүгедектігі туралы анықтаманың түпнұсқасы мен көшірмесі немесе даму мүмкіндіктері шектеулі балалар үшін – психологиялық-медициналық-педагогикалық консультацияның медициналық қорытындысының көшірмесі;</w:t>
      </w:r>
    </w:p>
    <w:bookmarkStart w:name="z139" w:id="28"/>
    <w:p>
      <w:pPr>
        <w:spacing w:after="0"/>
        <w:ind w:left="0"/>
        <w:jc w:val="both"/>
      </w:pPr>
      <w:r>
        <w:rPr>
          <w:rFonts w:ascii="Times New Roman"/>
          <w:b w:val="false"/>
          <w:i w:val="false"/>
          <w:color w:val="000000"/>
          <w:sz w:val="28"/>
        </w:rPr>
        <w:t>
      4) атаулы әлеуметтік көмек алуға құқығы бар отбасылардан шыққан балалар үшін –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bookmarkEnd w:id="28"/>
    <w:bookmarkStart w:name="z140" w:id="29"/>
    <w:p>
      <w:pPr>
        <w:spacing w:after="0"/>
        <w:ind w:left="0"/>
        <w:jc w:val="both"/>
      </w:pPr>
      <w:r>
        <w:rPr>
          <w:rFonts w:ascii="Times New Roman"/>
          <w:b w:val="false"/>
          <w:i w:val="false"/>
          <w:color w:val="000000"/>
          <w:sz w:val="28"/>
        </w:rPr>
        <w:t>
      5)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 алған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bookmarkEnd w:id="29"/>
    <w:bookmarkStart w:name="z141" w:id="30"/>
    <w:p>
      <w:pPr>
        <w:spacing w:after="0"/>
        <w:ind w:left="0"/>
        <w:jc w:val="both"/>
      </w:pPr>
      <w:r>
        <w:rPr>
          <w:rFonts w:ascii="Times New Roman"/>
          <w:b w:val="false"/>
          <w:i w:val="false"/>
          <w:color w:val="000000"/>
          <w:sz w:val="28"/>
        </w:rPr>
        <w:t>
      6) 5-тармақтың 8) тармақшасында көрсетілген тұлғалар үшін – оқу орнына қабылдау туралы бұйрықтың көшірмесі.</w:t>
      </w:r>
    </w:p>
    <w:bookmarkEnd w:id="30"/>
    <w:p>
      <w:pPr>
        <w:spacing w:after="0"/>
        <w:ind w:left="0"/>
        <w:jc w:val="both"/>
      </w:pPr>
      <w:r>
        <w:rPr>
          <w:rFonts w:ascii="Times New Roman"/>
          <w:b w:val="false"/>
          <w:i w:val="false"/>
          <w:color w:val="000000"/>
          <w:sz w:val="28"/>
        </w:rPr>
        <w:t>
      Мемлекеттік атаулы әлеуметтік көмек алмайтын отбасының жан басына шаққандағы орташа табысы табыстарының сомасын жыл басынан бастап әлеуметтік көмек көрсетуге қаражат тағайындау үшін өтініш берген сәтке дейінгі барлық айларға (өтініш берген айды қоса алғанда) және отбасы мүшелерінің санына бөлу жолымен айқындалады.</w:t>
      </w:r>
    </w:p>
    <w:p>
      <w:pPr>
        <w:spacing w:after="0"/>
        <w:ind w:left="0"/>
        <w:jc w:val="both"/>
      </w:pPr>
      <w:r>
        <w:rPr>
          <w:rFonts w:ascii="Times New Roman"/>
          <w:b w:val="false"/>
          <w:i w:val="false"/>
          <w:color w:val="000000"/>
          <w:sz w:val="28"/>
        </w:rPr>
        <w:t>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p>
      <w:pPr>
        <w:spacing w:after="0"/>
        <w:ind w:left="0"/>
        <w:jc w:val="both"/>
      </w:pPr>
      <w:r>
        <w:rPr>
          <w:rFonts w:ascii="Times New Roman"/>
          <w:b w:val="false"/>
          <w:i w:val="false"/>
          <w:color w:val="000000"/>
          <w:sz w:val="28"/>
        </w:rPr>
        <w:t>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білім алу кезеңінде әлеуметтік көмек алу құқығы жыл сайын осы Қағидалардың 6-тармағының 4 және 5) тармақшаларына сәйкес құжаттарды білім беру ұйымына ұсыну арқылы расталуы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20.11.2019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20.05.2021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bookmarkEnd w:id="31"/>
    <w:bookmarkStart w:name="z38" w:id="32"/>
    <w:p>
      <w:pPr>
        <w:spacing w:after="0"/>
        <w:ind w:left="0"/>
        <w:jc w:val="both"/>
      </w:pPr>
      <w:r>
        <w:rPr>
          <w:rFonts w:ascii="Times New Roman"/>
          <w:b w:val="false"/>
          <w:i w:val="false"/>
          <w:color w:val="000000"/>
          <w:sz w:val="2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bookmarkEnd w:id="32"/>
    <w:bookmarkStart w:name="z39" w:id="33"/>
    <w:p>
      <w:pPr>
        <w:spacing w:after="0"/>
        <w:ind w:left="0"/>
        <w:jc w:val="both"/>
      </w:pPr>
      <w:r>
        <w:rPr>
          <w:rFonts w:ascii="Times New Roman"/>
          <w:b w:val="false"/>
          <w:i w:val="false"/>
          <w:color w:val="000000"/>
          <w:sz w:val="28"/>
        </w:rPr>
        <w:t>
      Бас тартылған жағдайда жазбаша түрде әлеуметтік көмек ұсынудан бас тарту себептері туралы дәлелді жауап беріледі.</w:t>
      </w:r>
    </w:p>
    <w:bookmarkEnd w:id="33"/>
    <w:bookmarkStart w:name="z40" w:id="34"/>
    <w:p>
      <w:pPr>
        <w:spacing w:after="0"/>
        <w:ind w:left="0"/>
        <w:jc w:val="both"/>
      </w:pPr>
      <w:r>
        <w:rPr>
          <w:rFonts w:ascii="Times New Roman"/>
          <w:b w:val="false"/>
          <w:i w:val="false"/>
          <w:color w:val="000000"/>
          <w:sz w:val="28"/>
        </w:rPr>
        <w:t>
      9. Техникалық және кәсіптік, орта білімнен кейінгі, жоғары білім беру ұйымның басшысына:</w:t>
      </w:r>
    </w:p>
    <w:bookmarkEnd w:id="34"/>
    <w:bookmarkStart w:name="z41" w:id="35"/>
    <w:p>
      <w:pPr>
        <w:spacing w:after="0"/>
        <w:ind w:left="0"/>
        <w:jc w:val="both"/>
      </w:pPr>
      <w:r>
        <w:rPr>
          <w:rFonts w:ascii="Times New Roman"/>
          <w:b w:val="false"/>
          <w:i w:val="false"/>
          <w:color w:val="000000"/>
          <w:sz w:val="28"/>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p>
    <w:bookmarkEnd w:id="35"/>
    <w:bookmarkStart w:name="z42" w:id="36"/>
    <w:p>
      <w:pPr>
        <w:spacing w:after="0"/>
        <w:ind w:left="0"/>
        <w:jc w:val="both"/>
      </w:pPr>
      <w:r>
        <w:rPr>
          <w:rFonts w:ascii="Times New Roman"/>
          <w:b w:val="false"/>
          <w:i w:val="false"/>
          <w:color w:val="000000"/>
          <w:sz w:val="28"/>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bookmarkEnd w:id="36"/>
    <w:bookmarkStart w:name="z43" w:id="37"/>
    <w:p>
      <w:pPr>
        <w:spacing w:after="0"/>
        <w:ind w:left="0"/>
        <w:jc w:val="both"/>
      </w:pPr>
      <w:r>
        <w:rPr>
          <w:rFonts w:ascii="Times New Roman"/>
          <w:b w:val="false"/>
          <w:i w:val="false"/>
          <w:color w:val="000000"/>
          <w:sz w:val="2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bookmarkEnd w:id="37"/>
    <w:bookmarkStart w:name="z44" w:id="38"/>
    <w:p>
      <w:pPr>
        <w:spacing w:after="0"/>
        <w:ind w:left="0"/>
        <w:jc w:val="both"/>
      </w:pPr>
      <w:r>
        <w:rPr>
          <w:rFonts w:ascii="Times New Roman"/>
          <w:b w:val="false"/>
          <w:i w:val="false"/>
          <w:color w:val="000000"/>
          <w:sz w:val="28"/>
        </w:rPr>
        <w:t>
      11. Техникалық және кәсіптік, орта білімнен кейінгі және жоғары білім беру ұйымының басшысы мүмкіндігіне қарай:</w:t>
      </w:r>
    </w:p>
    <w:bookmarkEnd w:id="38"/>
    <w:bookmarkStart w:name="z45" w:id="39"/>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bookmarkEnd w:id="39"/>
    <w:bookmarkStart w:name="z46" w:id="40"/>
    <w:p>
      <w:pPr>
        <w:spacing w:after="0"/>
        <w:ind w:left="0"/>
        <w:jc w:val="both"/>
      </w:pPr>
      <w:r>
        <w:rPr>
          <w:rFonts w:ascii="Times New Roman"/>
          <w:b w:val="false"/>
          <w:i w:val="false"/>
          <w:color w:val="000000"/>
          <w:sz w:val="28"/>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bookmarkEnd w:id="40"/>
    <w:bookmarkStart w:name="z47" w:id="41"/>
    <w:p>
      <w:pPr>
        <w:spacing w:after="0"/>
        <w:ind w:left="0"/>
        <w:jc w:val="both"/>
      </w:pPr>
      <w:r>
        <w:rPr>
          <w:rFonts w:ascii="Times New Roman"/>
          <w:b w:val="false"/>
          <w:i w:val="false"/>
          <w:color w:val="000000"/>
          <w:sz w:val="2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bookmarkEnd w:id="41"/>
    <w:bookmarkStart w:name="z48" w:id="42"/>
    <w:p>
      <w:pPr>
        <w:spacing w:after="0"/>
        <w:ind w:left="0"/>
        <w:jc w:val="both"/>
      </w:pPr>
      <w:r>
        <w:rPr>
          <w:rFonts w:ascii="Times New Roman"/>
          <w:b w:val="false"/>
          <w:i w:val="false"/>
          <w:color w:val="000000"/>
          <w:sz w:val="2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bookmarkEnd w:id="42"/>
    <w:bookmarkStart w:name="z49" w:id="43"/>
    <w:p>
      <w:pPr>
        <w:spacing w:after="0"/>
        <w:ind w:left="0"/>
        <w:jc w:val="both"/>
      </w:pPr>
      <w:r>
        <w:rPr>
          <w:rFonts w:ascii="Times New Roman"/>
          <w:b w:val="false"/>
          <w:i w:val="false"/>
          <w:color w:val="000000"/>
          <w:sz w:val="28"/>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қаулысымен</w:t>
            </w:r>
            <w:r>
              <w:br/>
            </w:r>
            <w:r>
              <w:rPr>
                <w:rFonts w:ascii="Times New Roman"/>
                <w:b w:val="false"/>
                <w:i w:val="false"/>
                <w:color w:val="000000"/>
                <w:sz w:val="20"/>
              </w:rPr>
              <w:t>бекітілген</w:t>
            </w:r>
          </w:p>
        </w:tc>
      </w:tr>
    </w:tbl>
    <w:bookmarkStart w:name="z51" w:id="44"/>
    <w:p>
      <w:pPr>
        <w:spacing w:after="0"/>
        <w:ind w:left="0"/>
        <w:jc w:val="left"/>
      </w:pPr>
      <w:r>
        <w:rPr>
          <w:rFonts w:ascii="Times New Roman"/>
          <w:b/>
          <w:i w:val="false"/>
          <w:color w:val="000000"/>
        </w:rPr>
        <w:t xml:space="preserve"> Әлеуметтік көмек көрсетілетін азаматтарға әлеуметтік көмек беру мөлшері, көздері және түрлері</w:t>
      </w:r>
    </w:p>
    <w:bookmarkEnd w:id="44"/>
    <w:bookmarkStart w:name="z52" w:id="45"/>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белгіленеді.</w:t>
      </w:r>
    </w:p>
    <w:bookmarkEnd w:id="45"/>
    <w:bookmarkStart w:name="z53" w:id="46"/>
    <w:p>
      <w:pPr>
        <w:spacing w:after="0"/>
        <w:ind w:left="0"/>
        <w:jc w:val="both"/>
      </w:pPr>
      <w:r>
        <w:rPr>
          <w:rFonts w:ascii="Times New Roman"/>
          <w:b w:val="false"/>
          <w:i w:val="false"/>
          <w:color w:val="000000"/>
          <w:sz w:val="2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bookmarkEnd w:id="46"/>
    <w:bookmarkStart w:name="z131" w:id="47"/>
    <w:p>
      <w:pPr>
        <w:spacing w:after="0"/>
        <w:ind w:left="0"/>
        <w:jc w:val="both"/>
      </w:pPr>
      <w:r>
        <w:rPr>
          <w:rFonts w:ascii="Times New Roman"/>
          <w:b w:val="false"/>
          <w:i w:val="false"/>
          <w:color w:val="000000"/>
          <w:sz w:val="28"/>
        </w:rPr>
        <w:t>
      "Қазақ ұлттық қыздар педагогикалық университеті" коммерциялық емес акционерлік қоғамында білім беру гранты бойынша оқитын студенттер үшін тамақтану нормалары мөлшерге, көздерге және түрлерге 5-қосымшаға сәйкес белгіленеді.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13.06.2018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өзгеріс енгізілді – ҚР Үкіметінің 03.05.2019 </w:t>
      </w:r>
      <w:r>
        <w:rPr>
          <w:rFonts w:ascii="Times New Roman"/>
          <w:b w:val="false"/>
          <w:i w:val="false"/>
          <w:color w:val="000000"/>
          <w:sz w:val="28"/>
        </w:rPr>
        <w:t>№ 241</w:t>
      </w:r>
      <w:r>
        <w:rPr>
          <w:rFonts w:ascii="Times New Roman"/>
          <w:b w:val="false"/>
          <w:i w:val="false"/>
          <w:color w:val="ff0000"/>
          <w:sz w:val="28"/>
        </w:rPr>
        <w:t xml:space="preserve">; 20.11.2019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48"/>
    <w:bookmarkStart w:name="z55" w:id="49"/>
    <w:p>
      <w:pPr>
        <w:spacing w:after="0"/>
        <w:ind w:left="0"/>
        <w:jc w:val="both"/>
      </w:pPr>
      <w:r>
        <w:rPr>
          <w:rFonts w:ascii="Times New Roman"/>
          <w:b w:val="false"/>
          <w:i w:val="false"/>
          <w:color w:val="000000"/>
          <w:sz w:val="28"/>
        </w:rPr>
        <w:t>
      Бұдан басқа, осы санаттағы білім алушылар үшін екі айлық есептік көрсеткіш сомасында біржолғы ақшалай жәрдемақы көзделген.</w:t>
      </w:r>
    </w:p>
    <w:bookmarkEnd w:id="49"/>
    <w:bookmarkStart w:name="z56" w:id="50"/>
    <w:p>
      <w:pPr>
        <w:spacing w:after="0"/>
        <w:ind w:left="0"/>
        <w:jc w:val="both"/>
      </w:pPr>
      <w:r>
        <w:rPr>
          <w:rFonts w:ascii="Times New Roman"/>
          <w:b w:val="false"/>
          <w:i w:val="false"/>
          <w:color w:val="000000"/>
          <w:sz w:val="2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p>
    <w:bookmarkEnd w:id="50"/>
    <w:bookmarkStart w:name="z57" w:id="51"/>
    <w:p>
      <w:pPr>
        <w:spacing w:after="0"/>
        <w:ind w:left="0"/>
        <w:jc w:val="both"/>
      </w:pPr>
      <w:r>
        <w:rPr>
          <w:rFonts w:ascii="Times New Roman"/>
          <w:b w:val="false"/>
          <w:i w:val="false"/>
          <w:color w:val="000000"/>
          <w:sz w:val="28"/>
        </w:rPr>
        <w:t>
      Бұдан басқа, осы санаттағы білім алушылар үшін төрт айлық есептік көрсеткіш сомасында біржолғы ақшалай жәрдемақы көзделген.</w:t>
      </w:r>
    </w:p>
    <w:bookmarkEnd w:id="51"/>
    <w:bookmarkStart w:name="z58" w:id="52"/>
    <w:p>
      <w:pPr>
        <w:spacing w:after="0"/>
        <w:ind w:left="0"/>
        <w:jc w:val="both"/>
      </w:pPr>
      <w:r>
        <w:rPr>
          <w:rFonts w:ascii="Times New Roman"/>
          <w:b w:val="false"/>
          <w:i w:val="false"/>
          <w:color w:val="000000"/>
          <w:sz w:val="28"/>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белгіленеді.</w:t>
      </w:r>
    </w:p>
    <w:bookmarkEnd w:id="52"/>
    <w:bookmarkStart w:name="z59" w:id="53"/>
    <w:p>
      <w:pPr>
        <w:spacing w:after="0"/>
        <w:ind w:left="0"/>
        <w:jc w:val="both"/>
      </w:pPr>
      <w:r>
        <w:rPr>
          <w:rFonts w:ascii="Times New Roman"/>
          <w:b w:val="false"/>
          <w:i w:val="false"/>
          <w:color w:val="000000"/>
          <w:sz w:val="2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белгіленеді.</w:t>
      </w:r>
    </w:p>
    <w:bookmarkEnd w:id="53"/>
    <w:bookmarkStart w:name="z60" w:id="54"/>
    <w:p>
      <w:pPr>
        <w:spacing w:after="0"/>
        <w:ind w:left="0"/>
        <w:jc w:val="both"/>
      </w:pPr>
      <w:r>
        <w:rPr>
          <w:rFonts w:ascii="Times New Roman"/>
          <w:b w:val="false"/>
          <w:i w:val="false"/>
          <w:color w:val="000000"/>
          <w:sz w:val="2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ал республикалық әскери мектеп-интернаттары үшін -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белгіленеді.</w:t>
      </w:r>
    </w:p>
    <w:bookmarkEnd w:id="54"/>
    <w:bookmarkStart w:name="z61" w:id="55"/>
    <w:p>
      <w:pPr>
        <w:spacing w:after="0"/>
        <w:ind w:left="0"/>
        <w:jc w:val="both"/>
      </w:pPr>
      <w:r>
        <w:rPr>
          <w:rFonts w:ascii="Times New Roman"/>
          <w:b w:val="false"/>
          <w:i w:val="false"/>
          <w:color w:val="000000"/>
          <w:sz w:val="2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p>
    <w:bookmarkEnd w:id="55"/>
    <w:bookmarkStart w:name="z25" w:id="56"/>
    <w:p>
      <w:pPr>
        <w:spacing w:after="0"/>
        <w:ind w:left="0"/>
        <w:jc w:val="both"/>
      </w:pPr>
      <w:r>
        <w:rPr>
          <w:rFonts w:ascii="Times New Roman"/>
          <w:b w:val="false"/>
          <w:i w:val="false"/>
          <w:color w:val="000000"/>
          <w:sz w:val="28"/>
        </w:rPr>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r>
        <w:rPr>
          <w:rFonts w:ascii="Times New Roman"/>
          <w:b w:val="false"/>
          <w:i w:val="false"/>
          <w:color w:val="000000"/>
          <w:sz w:val="28"/>
        </w:rPr>
        <w:t>15-қосымшаға</w:t>
      </w:r>
      <w:r>
        <w:rPr>
          <w:rFonts w:ascii="Times New Roman"/>
          <w:b w:val="false"/>
          <w:i w:val="false"/>
          <w:color w:val="000000"/>
          <w:sz w:val="28"/>
        </w:rPr>
        <w:t xml:space="preserve"> сәйкес белгіленеді.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25.04.2015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1-қосымша</w:t>
            </w:r>
          </w:p>
        </w:tc>
      </w:tr>
    </w:tbl>
    <w:bookmarkStart w:name="z72" w:id="58"/>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919"/>
        <w:gridCol w:w="1938"/>
        <w:gridCol w:w="1598"/>
        <w:gridCol w:w="843"/>
        <w:gridCol w:w="912"/>
        <w:gridCol w:w="11"/>
        <w:gridCol w:w="1589"/>
      </w:tblGrid>
      <w:tr>
        <w:trPr>
          <w:trHeight w:val="30" w:hRule="atLeast"/>
        </w:trPr>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тәрбиеленушіге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бір тәрбиеленушіге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тон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киімі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ақ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 және кедалар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костюмі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көйлектері (белдемшелер, блузка)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үйде киетін халаттары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балалардың мақта-матадан тігілген сыртқы көйлектері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тігілген мерекелік костюм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мерекелік көйлек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гамашы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Күзгі-көктемгі бас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балалар шалбарының белбеуі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жүнді шарф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 (биялай)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балалардың бюстгальтері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Майкалар, трусилер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тоқылған колготки, шұлық, гольфтар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 18 жас аралығындағы қыздарға арналған гигиеналық заттар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 (сандалии)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киетін аяқ киім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Етіктер, бәтеңкелер (қысқы)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бас киім</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жейделер, пижамалар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(жұқа)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 (көкірекшелер)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Құмда жату, шомылу, малту іш киімдері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киімі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w:t>
            </w:r>
            <w:r>
              <w:br/>
            </w:r>
            <w:r>
              <w:rPr>
                <w:rFonts w:ascii="Times New Roman"/>
                <w:b w:val="false"/>
                <w:i w:val="false"/>
                <w:color w:val="000000"/>
                <w:sz w:val="20"/>
              </w:rPr>
              <w:t>2-қосымша</w:t>
            </w:r>
          </w:p>
        </w:tc>
      </w:tr>
    </w:tbl>
    <w:bookmarkStart w:name="z74" w:id="59"/>
    <w:p>
      <w:pPr>
        <w:spacing w:after="0"/>
        <w:ind w:left="0"/>
        <w:jc w:val="left"/>
      </w:pPr>
      <w:r>
        <w:rPr>
          <w:rFonts w:ascii="Times New Roman"/>
          <w:b/>
          <w:i w:val="false"/>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1510"/>
        <w:gridCol w:w="1511"/>
        <w:gridCol w:w="3185"/>
        <w:gridCol w:w="2628"/>
      </w:tblGrid>
      <w:tr>
        <w:trPr>
          <w:trHeight w:val="30" w:hRule="atLeast"/>
        </w:trPr>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нормасы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үшін</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жүннен тігілген үштік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қысқы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блузкасы мен белдемшесі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майкасы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іш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лосинасы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r>
              <w:br/>
            </w:r>
            <w:r>
              <w:rPr>
                <w:rFonts w:ascii="Times New Roman"/>
                <w:b w:val="false"/>
                <w:i w:val="false"/>
                <w:color w:val="000000"/>
                <w:sz w:val="20"/>
              </w:rPr>
              <w:t>
қысқы</w:t>
            </w:r>
            <w:r>
              <w:br/>
            </w:r>
            <w:r>
              <w:rPr>
                <w:rFonts w:ascii="Times New Roman"/>
                <w:b w:val="false"/>
                <w:i w:val="false"/>
                <w:color w:val="000000"/>
                <w:sz w:val="20"/>
              </w:rPr>
              <w:t>
күзгі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етік (қысқа қонышты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кәсіптік лицейлер оқушылары үшін керзі етік</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қысқа жең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жазғы көйлегі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шәркелер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колготки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(шарф)</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костюмі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Қыздардың түнде киетін жейдесі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гигиена заттары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вафельді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мақтадан жасалған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алдындағы кілемше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w:t>
            </w:r>
            <w:r>
              <w:br/>
            </w:r>
            <w:r>
              <w:rPr>
                <w:rFonts w:ascii="Times New Roman"/>
                <w:b w:val="false"/>
                <w:i w:val="false"/>
                <w:color w:val="000000"/>
                <w:sz w:val="20"/>
              </w:rPr>
              <w:t>3-қосымша</w:t>
            </w:r>
          </w:p>
        </w:tc>
      </w:tr>
    </w:tbl>
    <w:bookmarkStart w:name="z76" w:id="60"/>
    <w:p>
      <w:pPr>
        <w:spacing w:after="0"/>
        <w:ind w:left="0"/>
        <w:jc w:val="left"/>
      </w:pPr>
      <w:r>
        <w:rPr>
          <w:rFonts w:ascii="Times New Roman"/>
          <w:b/>
          <w:i w:val="false"/>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088"/>
        <w:gridCol w:w="1926"/>
        <w:gridCol w:w="2089"/>
        <w:gridCol w:w="1228"/>
        <w:gridCol w:w="1223"/>
        <w:gridCol w:w="4"/>
        <w:gridCol w:w="1229"/>
        <w:gridCol w:w="1445"/>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ұйымдарында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болу ұзақтығы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сағат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сағат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жасқа дейін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кофе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w:t>
            </w:r>
            <w:r>
              <w:br/>
            </w:r>
            <w:r>
              <w:rPr>
                <w:rFonts w:ascii="Times New Roman"/>
                <w:b w:val="false"/>
                <w:i w:val="false"/>
                <w:color w:val="000000"/>
                <w:sz w:val="20"/>
              </w:rPr>
              <w:t>4-қосымша</w:t>
            </w:r>
          </w:p>
        </w:tc>
      </w:tr>
    </w:tbl>
    <w:bookmarkStart w:name="z78" w:id="61"/>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bookmarkEnd w:id="61"/>
    <w:p>
      <w:pPr>
        <w:spacing w:after="0"/>
        <w:ind w:left="0"/>
        <w:jc w:val="both"/>
      </w:pPr>
      <w:r>
        <w:rPr>
          <w:rFonts w:ascii="Times New Roman"/>
          <w:b w:val="false"/>
          <w:i w:val="false"/>
          <w:color w:val="ff0000"/>
          <w:sz w:val="28"/>
        </w:rPr>
        <w:t xml:space="preserve">
      Ескерту. 4-қосымшаға өзгеріс енгізілді – ҚР Үкіметінің 13.06.2018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4286"/>
        <w:gridCol w:w="4286"/>
      </w:tblGrid>
      <w:tr>
        <w:trPr>
          <w:trHeight w:val="30" w:hRule="atLeast"/>
        </w:trPr>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басқа да түрлі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майшабақ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9" w:id="6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2"/>
    <w:bookmarkStart w:name="z80" w:id="63"/>
    <w:p>
      <w:pPr>
        <w:spacing w:after="0"/>
        <w:ind w:left="0"/>
        <w:jc w:val="both"/>
      </w:pPr>
      <w:r>
        <w:rPr>
          <w:rFonts w:ascii="Times New Roman"/>
          <w:b w:val="false"/>
          <w:i w:val="false"/>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bookmarkEnd w:id="63"/>
    <w:bookmarkStart w:name="z81" w:id="64"/>
    <w:p>
      <w:pPr>
        <w:spacing w:after="0"/>
        <w:ind w:left="0"/>
        <w:jc w:val="both"/>
      </w:pPr>
      <w:r>
        <w:rPr>
          <w:rFonts w:ascii="Times New Roman"/>
          <w:b w:val="false"/>
          <w:i w:val="false"/>
          <w:color w:val="000000"/>
          <w:sz w:val="28"/>
        </w:rPr>
        <w:t xml:space="preserve">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бөлінген қаражат шегінде жүргізуге рұқсат етіледі.</w:t>
      </w:r>
    </w:p>
    <w:bookmarkEnd w:id="64"/>
    <w:bookmarkStart w:name="z82" w:id="65"/>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bookmarkEnd w:id="65"/>
    <w:bookmarkStart w:name="z83" w:id="66"/>
    <w:p>
      <w:pPr>
        <w:spacing w:after="0"/>
        <w:ind w:left="0"/>
        <w:jc w:val="both"/>
      </w:pPr>
      <w:r>
        <w:rPr>
          <w:rFonts w:ascii="Times New Roman"/>
          <w:b w:val="false"/>
          <w:i w:val="false"/>
          <w:color w:val="000000"/>
          <w:sz w:val="28"/>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bookmarkEnd w:id="66"/>
    <w:bookmarkStart w:name="z84" w:id="67"/>
    <w:p>
      <w:pPr>
        <w:spacing w:after="0"/>
        <w:ind w:left="0"/>
        <w:jc w:val="both"/>
      </w:pPr>
      <w:r>
        <w:rPr>
          <w:rFonts w:ascii="Times New Roman"/>
          <w:b w:val="false"/>
          <w:i w:val="false"/>
          <w:color w:val="000000"/>
          <w:sz w:val="28"/>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bookmarkEnd w:id="67"/>
    <w:bookmarkStart w:name="z85" w:id="68"/>
    <w:p>
      <w:pPr>
        <w:spacing w:after="0"/>
        <w:ind w:left="0"/>
        <w:jc w:val="both"/>
      </w:pPr>
      <w:r>
        <w:rPr>
          <w:rFonts w:ascii="Times New Roman"/>
          <w:b w:val="false"/>
          <w:i w:val="false"/>
          <w:color w:val="000000"/>
          <w:sz w:val="28"/>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w:t>
            </w:r>
            <w:r>
              <w:br/>
            </w:r>
            <w:r>
              <w:rPr>
                <w:rFonts w:ascii="Times New Roman"/>
                <w:b w:val="false"/>
                <w:i w:val="false"/>
                <w:color w:val="000000"/>
                <w:sz w:val="20"/>
              </w:rPr>
              <w:t>түрлеріне 5-қосымша</w:t>
            </w:r>
          </w:p>
        </w:tc>
      </w:tr>
    </w:tbl>
    <w:bookmarkStart w:name="z87" w:id="69"/>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шыққан білім алушылар мен студенттерді және "Қазақ ұлттық қыздар педагогикалық университеті" коммерциялық емес акционерлік қоғамында білім беру гранты бойынша оқитын студенттерді тамақтандыру нормалары</w:t>
      </w:r>
    </w:p>
    <w:bookmarkEnd w:id="69"/>
    <w:p>
      <w:pPr>
        <w:spacing w:after="0"/>
        <w:ind w:left="0"/>
        <w:jc w:val="both"/>
      </w:pPr>
      <w:r>
        <w:rPr>
          <w:rFonts w:ascii="Times New Roman"/>
          <w:b w:val="false"/>
          <w:i w:val="false"/>
          <w:color w:val="ff0000"/>
          <w:sz w:val="28"/>
        </w:rPr>
        <w:t xml:space="preserve">
      Ескерту. 5-қосымшаға өзгеріс енгізілді – ҚР Үкіметінің 20.11.2019 </w:t>
      </w:r>
      <w:r>
        <w:rPr>
          <w:rFonts w:ascii="Times New Roman"/>
          <w:b w:val="false"/>
          <w:i w:val="false"/>
          <w:color w:val="ff0000"/>
          <w:sz w:val="28"/>
        </w:rPr>
        <w:t>№ 859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9"/>
        <w:gridCol w:w="7181"/>
      </w:tblGrid>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норма (күніне граммен)</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түрі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майшабақ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88" w:id="7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0"/>
    <w:bookmarkStart w:name="z89" w:id="71"/>
    <w:p>
      <w:pPr>
        <w:spacing w:after="0"/>
        <w:ind w:left="0"/>
        <w:jc w:val="both"/>
      </w:pPr>
      <w:r>
        <w:rPr>
          <w:rFonts w:ascii="Times New Roman"/>
          <w:b w:val="false"/>
          <w:i w:val="false"/>
          <w:color w:val="000000"/>
          <w:sz w:val="2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bookmarkEnd w:id="71"/>
    <w:bookmarkStart w:name="z90" w:id="72"/>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ұйымдарында білім алушыларға ыстық тамақ болмаған кезде, сондай-ақ бір-екі рет тамақтандырылған кезде білім алушыларға тамақтың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bookmarkEnd w:id="72"/>
    <w:p>
      <w:pPr>
        <w:spacing w:after="0"/>
        <w:ind w:left="0"/>
        <w:jc w:val="both"/>
      </w:pPr>
      <w:r>
        <w:rPr>
          <w:rFonts w:ascii="Times New Roman"/>
          <w:b w:val="false"/>
          <w:i w:val="false"/>
          <w:color w:val="000000"/>
          <w:sz w:val="28"/>
        </w:rPr>
        <w:t>
      3. Жоғары білім беру ұйымдарында және "Қазақ ұлттық қыздар педагогикалық университеті" коммерциялық емес акционерлік қоғамында білім беру гранты бойынша білім алатын студенттерді тамақтандыру шығыстарын төлеу жеке тұлғаларға олардың сомаларын банкте ашылған ағымдағы шотқа аудару арқылы ақшалай баламада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6-қосымша</w:t>
            </w:r>
          </w:p>
        </w:tc>
      </w:tr>
    </w:tbl>
    <w:bookmarkStart w:name="z92" w:id="73"/>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3"/>
        <w:gridCol w:w="2535"/>
        <w:gridCol w:w="3242"/>
      </w:tblGrid>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саны</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немесе жылы күздік күрте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(күзгі)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шәрке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іш көйлек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(көйлек), пижама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гамашы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майкасы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мақта-матадан тігілген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(ерлерге арналған)</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ер балалар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тігілген қыздар костюмі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қыздар көйлегі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киетін халат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 немесе сөмке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заттары:</w:t>
            </w:r>
          </w:p>
          <w:p>
            <w:pPr>
              <w:spacing w:after="20"/>
              <w:ind w:left="20"/>
              <w:jc w:val="both"/>
            </w:pPr>
            <w:r>
              <w:rPr>
                <w:rFonts w:ascii="Times New Roman"/>
                <w:b w:val="false"/>
                <w:i w:val="false"/>
                <w:color w:val="000000"/>
                <w:sz w:val="20"/>
              </w:rPr>
              <w:t>
иіс сабын және кір сабын</w:t>
            </w:r>
          </w:p>
          <w:p>
            <w:pPr>
              <w:spacing w:after="20"/>
              <w:ind w:left="20"/>
              <w:jc w:val="both"/>
            </w:pPr>
            <w:r>
              <w:rPr>
                <w:rFonts w:ascii="Times New Roman"/>
                <w:b w:val="false"/>
                <w:i w:val="false"/>
                <w:color w:val="000000"/>
                <w:sz w:val="20"/>
              </w:rPr>
              <w:t>
сусабын</w:t>
            </w:r>
          </w:p>
          <w:p>
            <w:pPr>
              <w:spacing w:after="20"/>
              <w:ind w:left="20"/>
              <w:jc w:val="both"/>
            </w:pPr>
            <w:r>
              <w:rPr>
                <w:rFonts w:ascii="Times New Roman"/>
                <w:b w:val="false"/>
                <w:i w:val="false"/>
                <w:color w:val="000000"/>
                <w:sz w:val="20"/>
              </w:rPr>
              <w:t>
паста</w:t>
            </w:r>
          </w:p>
          <w:p>
            <w:pPr>
              <w:spacing w:after="20"/>
              <w:ind w:left="20"/>
              <w:jc w:val="both"/>
            </w:pPr>
            <w:r>
              <w:rPr>
                <w:rFonts w:ascii="Times New Roman"/>
                <w:b w:val="false"/>
                <w:i w:val="false"/>
                <w:color w:val="000000"/>
                <w:sz w:val="20"/>
              </w:rPr>
              <w:t>
тіс щеткесі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3" w:id="74"/>
    <w:p>
      <w:pPr>
        <w:spacing w:after="0"/>
        <w:ind w:left="0"/>
        <w:jc w:val="both"/>
      </w:pPr>
      <w:r>
        <w:rPr>
          <w:rFonts w:ascii="Times New Roman"/>
          <w:b w:val="false"/>
          <w:i w:val="false"/>
          <w:color w:val="000000"/>
          <w:sz w:val="28"/>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7-қосымша</w:t>
            </w:r>
          </w:p>
        </w:tc>
      </w:tr>
    </w:tbl>
    <w:bookmarkStart w:name="z95" w:id="75"/>
    <w:p>
      <w:pPr>
        <w:spacing w:after="0"/>
        <w:ind w:left="0"/>
        <w:jc w:val="left"/>
      </w:pPr>
      <w:r>
        <w:rPr>
          <w:rFonts w:ascii="Times New Roman"/>
          <w:b/>
          <w:i w:val="false"/>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8"/>
        <w:gridCol w:w="2284"/>
        <w:gridCol w:w="2284"/>
        <w:gridCol w:w="2284"/>
      </w:tblGrid>
      <w:tr>
        <w:trPr>
          <w:trHeight w:val="30" w:hRule="atLeast"/>
        </w:trPr>
        <w:tc>
          <w:tcPr>
            <w:tcW w:w="5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балаларға</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 қысқы</w:t>
            </w:r>
          </w:p>
          <w:p>
            <w:pPr>
              <w:spacing w:after="20"/>
              <w:ind w:left="20"/>
              <w:jc w:val="both"/>
            </w:pPr>
            <w:r>
              <w:rPr>
                <w:rFonts w:ascii="Times New Roman"/>
                <w:b w:val="false"/>
                <w:i w:val="false"/>
                <w:color w:val="000000"/>
                <w:sz w:val="20"/>
              </w:rPr>
              <w:t>
күзгі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шарф</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күзгі</w:t>
            </w:r>
          </w:p>
          <w:p>
            <w:pPr>
              <w:spacing w:after="20"/>
              <w:ind w:left="20"/>
              <w:jc w:val="both"/>
            </w:pPr>
            <w:r>
              <w:rPr>
                <w:rFonts w:ascii="Times New Roman"/>
                <w:b w:val="false"/>
                <w:i w:val="false"/>
                <w:color w:val="000000"/>
                <w:sz w:val="20"/>
              </w:rPr>
              <w:t>
жазғы</w:t>
            </w:r>
          </w:p>
          <w:p>
            <w:pPr>
              <w:spacing w:after="20"/>
              <w:ind w:left="20"/>
              <w:jc w:val="both"/>
            </w:pPr>
            <w:r>
              <w:rPr>
                <w:rFonts w:ascii="Times New Roman"/>
                <w:b w:val="false"/>
                <w:i w:val="false"/>
                <w:color w:val="000000"/>
                <w:sz w:val="20"/>
              </w:rPr>
              <w:t>
қысқы жылы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көйлек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сарафан (белдемше)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шалбар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сыртқы блузка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(мақта-матадан тігілген костюм)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 немесе жемпір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сөмке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сүлгі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(ішкі)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тысы (сыртқы)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матрац</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6" w:id="76"/>
    <w:p>
      <w:pPr>
        <w:spacing w:after="0"/>
        <w:ind w:left="0"/>
        <w:jc w:val="both"/>
      </w:pPr>
      <w:r>
        <w:rPr>
          <w:rFonts w:ascii="Times New Roman"/>
          <w:b w:val="false"/>
          <w:i w:val="false"/>
          <w:color w:val="000000"/>
          <w:sz w:val="28"/>
        </w:rPr>
        <w:t>
      Ескертпе:</w:t>
      </w:r>
    </w:p>
    <w:bookmarkEnd w:id="76"/>
    <w:bookmarkStart w:name="z97" w:id="77"/>
    <w:p>
      <w:pPr>
        <w:spacing w:after="0"/>
        <w:ind w:left="0"/>
        <w:jc w:val="both"/>
      </w:pPr>
      <w:r>
        <w:rPr>
          <w:rFonts w:ascii="Times New Roman"/>
          <w:b w:val="false"/>
          <w:i w:val="false"/>
          <w:color w:val="000000"/>
          <w:sz w:val="2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bookmarkEnd w:id="77"/>
    <w:bookmarkStart w:name="z98" w:id="78"/>
    <w:p>
      <w:pPr>
        <w:spacing w:after="0"/>
        <w:ind w:left="0"/>
        <w:jc w:val="both"/>
      </w:pPr>
      <w:r>
        <w:rPr>
          <w:rFonts w:ascii="Times New Roman"/>
          <w:b w:val="false"/>
          <w:i w:val="false"/>
          <w:color w:val="000000"/>
          <w:sz w:val="28"/>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8-қосымша</w:t>
            </w:r>
          </w:p>
        </w:tc>
      </w:tr>
    </w:tbl>
    <w:bookmarkStart w:name="z100" w:id="79"/>
    <w:p>
      <w:pPr>
        <w:spacing w:after="0"/>
        <w:ind w:left="0"/>
        <w:jc w:val="left"/>
      </w:pPr>
      <w:r>
        <w:rPr>
          <w:rFonts w:ascii="Times New Roman"/>
          <w:b/>
          <w:i w:val="false"/>
          <w:color w:val="000000"/>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1518"/>
        <w:gridCol w:w="2830"/>
        <w:gridCol w:w="2641"/>
      </w:tblGrid>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арналған норма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 күрте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киімі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костюмі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мақта-матадан тігілген көйлектері (белдемшелер, блузка)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балалардың мақта-матадан тігілген сыртқы көйлектері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 (жемпір)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рейтуздары (гамаши)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 шалбарының белбеуі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жүннен тоқылған шарф</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(биялай)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балалардың бюстгальтері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Трусилер, майка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киім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Бәтеңкелер, туфлилер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 гольфтар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Шәркелер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жейде, пижама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костюмдері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9-қосымша</w:t>
            </w:r>
          </w:p>
        </w:tc>
      </w:tr>
    </w:tbl>
    <w:bookmarkStart w:name="z102" w:id="80"/>
    <w:p>
      <w:pPr>
        <w:spacing w:after="0"/>
        <w:ind w:left="0"/>
        <w:jc w:val="left"/>
      </w:pPr>
      <w:r>
        <w:rPr>
          <w:rFonts w:ascii="Times New Roman"/>
          <w:b/>
          <w:i w:val="false"/>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4"/>
        <w:gridCol w:w="2038"/>
        <w:gridCol w:w="2039"/>
        <w:gridCol w:w="2979"/>
      </w:tblGrid>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Ұсталу мерзімі(жыл)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 алғанда)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Бәйкі көрпе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10-қосымша</w:t>
            </w:r>
          </w:p>
        </w:tc>
      </w:tr>
    </w:tbl>
    <w:bookmarkStart w:name="z104" w:id="81"/>
    <w:p>
      <w:pPr>
        <w:spacing w:after="0"/>
        <w:ind w:left="0"/>
        <w:jc w:val="left"/>
      </w:pPr>
      <w:r>
        <w:rPr>
          <w:rFonts w:ascii="Times New Roman"/>
          <w:b/>
          <w:i w:val="false"/>
          <w:color w:val="000000"/>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7485"/>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білім алушыға арналған норма (күніне граммен)</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 тоқаш тағамдары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тәттілер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бұйымдар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 шабақ</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консервіленген көкөністер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5" w:id="82"/>
    <w:p>
      <w:pPr>
        <w:spacing w:after="0"/>
        <w:ind w:left="0"/>
        <w:jc w:val="both"/>
      </w:pPr>
      <w:r>
        <w:rPr>
          <w:rFonts w:ascii="Times New Roman"/>
          <w:b w:val="false"/>
          <w:i w:val="false"/>
          <w:color w:val="000000"/>
          <w:sz w:val="28"/>
        </w:rPr>
        <w:t xml:space="preserve">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r>
        <w:rPr>
          <w:rFonts w:ascii="Times New Roman"/>
          <w:b w:val="false"/>
          <w:i w:val="false"/>
          <w:color w:val="000000"/>
          <w:sz w:val="28"/>
        </w:rPr>
        <w:t>кестесіне</w:t>
      </w:r>
      <w:r>
        <w:rPr>
          <w:rFonts w:ascii="Times New Roman"/>
          <w:b w:val="false"/>
          <w:i w:val="false"/>
          <w:color w:val="000000"/>
          <w:sz w:val="28"/>
        </w:rPr>
        <w:t xml:space="preserve"> сәйкес жүргізуге рұқсат 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11-қосымша</w:t>
            </w:r>
          </w:p>
        </w:tc>
      </w:tr>
    </w:tbl>
    <w:bookmarkStart w:name="z107" w:id="83"/>
    <w:p>
      <w:pPr>
        <w:spacing w:after="0"/>
        <w:ind w:left="0"/>
        <w:jc w:val="left"/>
      </w:pPr>
      <w:r>
        <w:rPr>
          <w:rFonts w:ascii="Times New Roman"/>
          <w:b/>
          <w:i w:val="false"/>
          <w:color w:val="000000"/>
        </w:rPr>
        <w:t xml:space="preserve"> Сәбилер үйлеріндегі балаларды киіммен, аяқ киіммен және жұмсақ мүкәммалмен қамтамасыз ету нормалары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
        <w:gridCol w:w="1836"/>
        <w:gridCol w:w="1340"/>
        <w:gridCol w:w="3"/>
        <w:gridCol w:w="1839"/>
        <w:gridCol w:w="1401"/>
        <w:gridCol w:w="9"/>
        <w:gridCol w:w="1831"/>
        <w:gridCol w:w="1412"/>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мөлшеріне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(жыл)</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және төсек орын жабдықтары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көйлек, майка, алды ашық жеңсіз көйлек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 пижама, түнде киетін жейделер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(жылы)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Тізебасар, трусилер, трико (жаздық)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Памперстер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ақжаймалары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жаялық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 (балалардың конверттері)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Төсеніштік жастықтың тысы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сүлгісі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Косынкалар, тақиялар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 киім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костюмдер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жаттығу костюмдері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Шұлықтар, гольфилер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Жүннен (жартылай жүннен) тоқылған свитерлер, жакеттер, кеудешелер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Рейтуздар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күрте (плащ)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пальто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киімдер (панамкалар, пилоткалар)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жасалған балалар бас киімі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бас киімдер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Шарфтар, мойын орамалдар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шұлықтар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жылы етік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мерекелік костюм (көйлек)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мерекелік костюм (көйлектер)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капрон ленталар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аяқ киім (чешкилер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 және өзге де керек-жарақтар</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матрацтары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салып тігілген жылы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көрпелер, жартылай жүн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түкті көрпелер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балалар көрпелері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төсейтін кілемшелер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сүртуге арналған сүлгілер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(майлықтар)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08" w:id="84"/>
    <w:p>
      <w:pPr>
        <w:spacing w:after="0"/>
        <w:ind w:left="0"/>
        <w:jc w:val="both"/>
      </w:pPr>
      <w:r>
        <w:rPr>
          <w:rFonts w:ascii="Times New Roman"/>
          <w:b w:val="false"/>
          <w:i w:val="false"/>
          <w:color w:val="000000"/>
          <w:sz w:val="28"/>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12-қосымша</w:t>
            </w:r>
          </w:p>
        </w:tc>
      </w:tr>
    </w:tbl>
    <w:bookmarkStart w:name="z110" w:id="85"/>
    <w:p>
      <w:pPr>
        <w:spacing w:after="0"/>
        <w:ind w:left="0"/>
        <w:jc w:val="left"/>
      </w:pPr>
      <w:r>
        <w:rPr>
          <w:rFonts w:ascii="Times New Roman"/>
          <w:b/>
          <w:i w:val="false"/>
          <w:color w:val="000000"/>
        </w:rPr>
        <w:t xml:space="preserve"> Сәбилер үйлеріндегі балаларды тамақтандыру нормалары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5"/>
        <w:gridCol w:w="6755"/>
      </w:tblGrid>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арналған норма (күніне граммен)</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бұршақ, макарон өнімдері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көкөністер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тағамдар</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(дана)</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және емдәмдік тамақтандыруға арналған ет консервілері</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Кофелік сусын</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1" w:id="86"/>
    <w:p>
      <w:pPr>
        <w:spacing w:after="0"/>
        <w:ind w:left="0"/>
        <w:jc w:val="both"/>
      </w:pPr>
      <w:r>
        <w:rPr>
          <w:rFonts w:ascii="Times New Roman"/>
          <w:b w:val="false"/>
          <w:i w:val="false"/>
          <w:color w:val="000000"/>
          <w:sz w:val="28"/>
        </w:rPr>
        <w:t>
      Ескертпе:</w:t>
      </w:r>
    </w:p>
    <w:bookmarkEnd w:id="86"/>
    <w:bookmarkStart w:name="z112" w:id="87"/>
    <w:p>
      <w:pPr>
        <w:spacing w:after="0"/>
        <w:ind w:left="0"/>
        <w:jc w:val="both"/>
      </w:pPr>
      <w:r>
        <w:rPr>
          <w:rFonts w:ascii="Times New Roman"/>
          <w:b w:val="false"/>
          <w:i w:val="false"/>
          <w:color w:val="000000"/>
          <w:sz w:val="28"/>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13-қосымша</w:t>
            </w:r>
          </w:p>
        </w:tc>
      </w:tr>
    </w:tbl>
    <w:bookmarkStart w:name="z114" w:id="88"/>
    <w:p>
      <w:pPr>
        <w:spacing w:after="0"/>
        <w:ind w:left="0"/>
        <w:jc w:val="left"/>
      </w:pPr>
      <w:r>
        <w:rPr>
          <w:rFonts w:ascii="Times New Roman"/>
          <w:b/>
          <w:i w:val="false"/>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893"/>
        <w:gridCol w:w="922"/>
        <w:gridCol w:w="1278"/>
        <w:gridCol w:w="2224"/>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Киілу мерзімі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фуражка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салтанатты шығатын мундир погондарымен, ілмектерімен және жеңдегі белгімен (китель-шалбар)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шығатын көйлек погондарымен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шинель погондарымен, ілмектерімен және жеңдегі белгісімен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кеудеше погондарымен, жеңдегі белгісімен және күнделікті камуфляж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ақ қолғаптар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айылбасы бар тоғасымен солдат белдісі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жасаған шұлық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биік қысқы биік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былғардан тігілген қонышты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сүлгісі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ішкі тысы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(аяқ сүртетін сүлгіні қоса))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мақтадан жасалған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көрпе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 қауырсынды жастық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14-қосымша</w:t>
            </w:r>
          </w:p>
        </w:tc>
      </w:tr>
    </w:tbl>
    <w:bookmarkStart w:name="z116" w:id="89"/>
    <w:p>
      <w:pPr>
        <w:spacing w:after="0"/>
        <w:ind w:left="0"/>
        <w:jc w:val="left"/>
      </w:pPr>
      <w:r>
        <w:rPr>
          <w:rFonts w:ascii="Times New Roman"/>
          <w:b/>
          <w:i w:val="false"/>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6"/>
        <w:gridCol w:w="5609"/>
        <w:gridCol w:w="1100"/>
        <w:gridCol w:w="32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сынып жиынтығына бір тоқсанға арналған норма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заттар</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иіс сабын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керамикалық беткі қабаттарға арналған ұнтақ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Ағартқышы бар гель тазалағыш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жууға арналған ұнтақ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гель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жууға арналған зат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(ыдыстың майын кетіру үшін)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тораптарды тазалауға арналған каустикалық сода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Гипохлорид (хлорамин)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(2 қабатты)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(100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Сүртетін мата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сыпырғышы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 сыпырғыш</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117" w:id="90"/>
    <w:p>
      <w:pPr>
        <w:spacing w:after="0"/>
        <w:ind w:left="0"/>
        <w:jc w:val="both"/>
      </w:pPr>
      <w:r>
        <w:rPr>
          <w:rFonts w:ascii="Times New Roman"/>
          <w:b w:val="false"/>
          <w:i w:val="false"/>
          <w:color w:val="000000"/>
          <w:sz w:val="28"/>
        </w:rPr>
        <w:t>
      Ескерте: Шаруашылық материалдарын пайдалану мерзімі:</w:t>
      </w:r>
    </w:p>
    <w:bookmarkEnd w:id="90"/>
    <w:bookmarkStart w:name="z118" w:id="91"/>
    <w:p>
      <w:pPr>
        <w:spacing w:after="0"/>
        <w:ind w:left="0"/>
        <w:jc w:val="both"/>
      </w:pPr>
      <w:r>
        <w:rPr>
          <w:rFonts w:ascii="Times New Roman"/>
          <w:b w:val="false"/>
          <w:i w:val="false"/>
          <w:color w:val="000000"/>
          <w:sz w:val="28"/>
        </w:rPr>
        <w:t>
      сорго сыпырғышы - 6 ай,</w:t>
      </w:r>
    </w:p>
    <w:bookmarkEnd w:id="91"/>
    <w:bookmarkStart w:name="z119" w:id="92"/>
    <w:p>
      <w:pPr>
        <w:spacing w:after="0"/>
        <w:ind w:left="0"/>
        <w:jc w:val="both"/>
      </w:pPr>
      <w:r>
        <w:rPr>
          <w:rFonts w:ascii="Times New Roman"/>
          <w:b w:val="false"/>
          <w:i w:val="false"/>
          <w:color w:val="000000"/>
          <w:sz w:val="28"/>
        </w:rPr>
        <w:t>
      ши сыпырғышы - 6 ай</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көрсетілетін</w:t>
            </w:r>
            <w:r>
              <w:br/>
            </w:r>
            <w:r>
              <w:rPr>
                <w:rFonts w:ascii="Times New Roman"/>
                <w:b w:val="false"/>
                <w:i w:val="false"/>
                <w:color w:val="000000"/>
                <w:sz w:val="20"/>
              </w:rPr>
              <w:t>азаматтарға әлеуметтік көмек беру</w:t>
            </w:r>
            <w:r>
              <w:br/>
            </w:r>
            <w:r>
              <w:rPr>
                <w:rFonts w:ascii="Times New Roman"/>
                <w:b w:val="false"/>
                <w:i w:val="false"/>
                <w:color w:val="000000"/>
                <w:sz w:val="20"/>
              </w:rPr>
              <w:t>мөлшеріне, көздеріне және түрлеріне</w:t>
            </w:r>
            <w:r>
              <w:br/>
            </w:r>
            <w:r>
              <w:rPr>
                <w:rFonts w:ascii="Times New Roman"/>
                <w:b w:val="false"/>
                <w:i w:val="false"/>
                <w:color w:val="000000"/>
                <w:sz w:val="20"/>
              </w:rPr>
              <w:t>15-қосымша</w:t>
            </w:r>
          </w:p>
        </w:tc>
      </w:tr>
    </w:tbl>
    <w:bookmarkStart w:name="z121" w:id="93"/>
    <w:p>
      <w:pPr>
        <w:spacing w:after="0"/>
        <w:ind w:left="0"/>
        <w:jc w:val="left"/>
      </w:pPr>
      <w:r>
        <w:rPr>
          <w:rFonts w:ascii="Times New Roman"/>
          <w:b/>
          <w:i w:val="false"/>
          <w:color w:val="000000"/>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93"/>
    <w:p>
      <w:pPr>
        <w:spacing w:after="0"/>
        <w:ind w:left="0"/>
        <w:jc w:val="both"/>
      </w:pPr>
      <w:r>
        <w:rPr>
          <w:rFonts w:ascii="Times New Roman"/>
          <w:b w:val="false"/>
          <w:i w:val="false"/>
          <w:color w:val="ff0000"/>
          <w:sz w:val="28"/>
        </w:rPr>
        <w:t xml:space="preserve">
      Ескерту. 15-қосымшамен толықтырылды - ҚР Үкіметінің 25.04.2015 </w:t>
      </w:r>
      <w:r>
        <w:rPr>
          <w:rFonts w:ascii="Times New Roman"/>
          <w:b w:val="false"/>
          <w:i w:val="false"/>
          <w:color w:val="ff0000"/>
          <w:sz w:val="28"/>
        </w:rPr>
        <w:t>№ 326</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4107"/>
        <w:gridCol w:w="3139"/>
        <w:gridCol w:w="3140"/>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бір балаға норма</w:t>
            </w:r>
          </w:p>
          <w:p>
            <w:pPr>
              <w:spacing w:after="20"/>
              <w:ind w:left="20"/>
              <w:jc w:val="both"/>
            </w:pPr>
            <w:r>
              <w:rPr>
                <w:rFonts w:ascii="Times New Roman"/>
                <w:b w:val="false"/>
                <w:i w:val="false"/>
                <w:color w:val="000000"/>
                <w:sz w:val="20"/>
              </w:rPr>
              <w:t>
(6 күнге арналып есептелген бір күндік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жас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жас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бидай наны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макароны, бұршақ, жарма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басқа көкөністер</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 (құрғақ итмұрын)</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балық</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сүзбеше</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тұз</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наурыздағы</w:t>
            </w:r>
            <w:r>
              <w:br/>
            </w:r>
            <w:r>
              <w:rPr>
                <w:rFonts w:ascii="Times New Roman"/>
                <w:b w:val="false"/>
                <w:i w:val="false"/>
                <w:color w:val="000000"/>
                <w:sz w:val="20"/>
              </w:rPr>
              <w:t>№ 320 қаулысына</w:t>
            </w:r>
            <w:r>
              <w:br/>
            </w:r>
            <w:r>
              <w:rPr>
                <w:rFonts w:ascii="Times New Roman"/>
                <w:b w:val="false"/>
                <w:i w:val="false"/>
                <w:color w:val="000000"/>
                <w:sz w:val="20"/>
              </w:rPr>
              <w:t>қосымша</w:t>
            </w:r>
          </w:p>
        </w:tc>
      </w:tr>
    </w:tbl>
    <w:bookmarkStart w:name="z64" w:id="94"/>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94"/>
    <w:bookmarkStart w:name="z65" w:id="95"/>
    <w:p>
      <w:pPr>
        <w:spacing w:after="0"/>
        <w:ind w:left="0"/>
        <w:jc w:val="both"/>
      </w:pPr>
      <w:r>
        <w:rPr>
          <w:rFonts w:ascii="Times New Roman"/>
          <w:b w:val="false"/>
          <w:i w:val="false"/>
          <w:color w:val="000000"/>
          <w:sz w:val="28"/>
        </w:rPr>
        <w:t xml:space="preserve">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23, 261-құжат).</w:t>
      </w:r>
    </w:p>
    <w:bookmarkEnd w:id="95"/>
    <w:bookmarkStart w:name="z66" w:id="96"/>
    <w:p>
      <w:pPr>
        <w:spacing w:after="0"/>
        <w:ind w:left="0"/>
        <w:jc w:val="both"/>
      </w:pPr>
      <w:r>
        <w:rPr>
          <w:rFonts w:ascii="Times New Roman"/>
          <w:b w:val="false"/>
          <w:i w:val="false"/>
          <w:color w:val="000000"/>
          <w:sz w:val="2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 41-құжат).</w:t>
      </w:r>
    </w:p>
    <w:bookmarkEnd w:id="96"/>
    <w:bookmarkStart w:name="z67" w:id="97"/>
    <w:p>
      <w:pPr>
        <w:spacing w:after="0"/>
        <w:ind w:left="0"/>
        <w:jc w:val="both"/>
      </w:pPr>
      <w:r>
        <w:rPr>
          <w:rFonts w:ascii="Times New Roman"/>
          <w:b w:val="false"/>
          <w:i w:val="false"/>
          <w:color w:val="000000"/>
          <w:sz w:val="2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29, 371-құжат).</w:t>
      </w:r>
    </w:p>
    <w:bookmarkEnd w:id="97"/>
    <w:bookmarkStart w:name="z68" w:id="98"/>
    <w:p>
      <w:pPr>
        <w:spacing w:after="0"/>
        <w:ind w:left="0"/>
        <w:jc w:val="both"/>
      </w:pPr>
      <w:r>
        <w:rPr>
          <w:rFonts w:ascii="Times New Roman"/>
          <w:b w:val="false"/>
          <w:i w:val="false"/>
          <w:color w:val="000000"/>
          <w:sz w:val="2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436-құжат).</w:t>
      </w:r>
    </w:p>
    <w:bookmarkEnd w:id="98"/>
    <w:bookmarkStart w:name="z69" w:id="99"/>
    <w:p>
      <w:pPr>
        <w:spacing w:after="0"/>
        <w:ind w:left="0"/>
        <w:jc w:val="both"/>
      </w:pPr>
      <w:r>
        <w:rPr>
          <w:rFonts w:ascii="Times New Roman"/>
          <w:b w:val="false"/>
          <w:i w:val="false"/>
          <w:color w:val="000000"/>
          <w:sz w:val="2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37, 490-құжат).</w:t>
      </w:r>
    </w:p>
    <w:bookmarkEnd w:id="99"/>
    <w:bookmarkStart w:name="z70" w:id="100"/>
    <w:p>
      <w:pPr>
        <w:spacing w:after="0"/>
        <w:ind w:left="0"/>
        <w:jc w:val="both"/>
      </w:pPr>
      <w:r>
        <w:rPr>
          <w:rFonts w:ascii="Times New Roman"/>
          <w:b w:val="false"/>
          <w:i w:val="false"/>
          <w:color w:val="000000"/>
          <w:sz w:val="2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38, 412-құжат).</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